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DE2F7" w14:textId="77777777" w:rsidR="009E6B81" w:rsidRDefault="009E6B81" w:rsidP="00D62361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EE76CBC" w14:textId="603549D2" w:rsidR="000F441D" w:rsidRDefault="00186810" w:rsidP="00D62361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54646">
        <w:rPr>
          <w:rFonts w:ascii="Arial" w:hAnsi="Arial" w:cs="Arial"/>
          <w:b/>
          <w:color w:val="000000" w:themeColor="text1"/>
          <w:sz w:val="32"/>
        </w:rPr>
        <w:t>Aspiring to Excellence Quality framework</w:t>
      </w:r>
    </w:p>
    <w:p w14:paraId="38B81D55" w14:textId="3BC03D2D" w:rsidR="00B97AC6" w:rsidRDefault="00181D8B" w:rsidP="00B97AC6">
      <w:pPr>
        <w:pStyle w:val="Heading1"/>
        <w:rPr>
          <w:rFonts w:cs="Arial"/>
        </w:rPr>
      </w:pPr>
      <w:r>
        <w:rPr>
          <w:rFonts w:cs="Arial"/>
        </w:rPr>
        <w:t>Under each of the 10 statement headings below, p</w:t>
      </w:r>
      <w:r w:rsidR="00B97AC6">
        <w:rPr>
          <w:rFonts w:cs="Arial"/>
        </w:rPr>
        <w:t>lease answer all</w:t>
      </w:r>
      <w:r w:rsidR="009342AF">
        <w:rPr>
          <w:rFonts w:cs="Arial"/>
        </w:rPr>
        <w:t xml:space="preserve"> </w:t>
      </w:r>
      <w:r>
        <w:rPr>
          <w:rFonts w:cs="Arial"/>
        </w:rPr>
        <w:t>t</w:t>
      </w:r>
      <w:r w:rsidR="009342AF">
        <w:rPr>
          <w:rFonts w:cs="Arial"/>
        </w:rPr>
        <w:t>he question</w:t>
      </w:r>
      <w:r>
        <w:rPr>
          <w:rFonts w:cs="Arial"/>
        </w:rPr>
        <w:t xml:space="preserve">s. Then give an overall rating of 1-5 for </w:t>
      </w:r>
      <w:r w:rsidR="009342AF" w:rsidRPr="004F6BC3">
        <w:rPr>
          <w:rFonts w:cs="Arial"/>
        </w:rPr>
        <w:t xml:space="preserve">each </w:t>
      </w:r>
      <w:r w:rsidR="005F29CB">
        <w:rPr>
          <w:rFonts w:cs="Arial"/>
        </w:rPr>
        <w:t xml:space="preserve">of </w:t>
      </w:r>
      <w:r>
        <w:rPr>
          <w:rFonts w:cs="Arial"/>
        </w:rPr>
        <w:t>the 10 headings</w:t>
      </w:r>
      <w:r w:rsidR="005F29CB">
        <w:rPr>
          <w:rFonts w:cs="Arial"/>
        </w:rPr>
        <w:t xml:space="preserve"> </w:t>
      </w:r>
      <w:r>
        <w:rPr>
          <w:rFonts w:cs="Arial"/>
        </w:rPr>
        <w:t xml:space="preserve">with </w:t>
      </w:r>
      <w:r w:rsidR="00B97AC6" w:rsidRPr="004F6BC3">
        <w:rPr>
          <w:rFonts w:cs="Arial"/>
        </w:rPr>
        <w:t>1 being</w:t>
      </w:r>
      <w:r w:rsidR="00727D60" w:rsidRPr="004F6BC3">
        <w:rPr>
          <w:rFonts w:cs="Arial"/>
        </w:rPr>
        <w:t xml:space="preserve"> poor /no process in place </w:t>
      </w:r>
      <w:r w:rsidR="00D95BA7" w:rsidRPr="004F6BC3">
        <w:rPr>
          <w:rFonts w:cs="Arial"/>
        </w:rPr>
        <w:t xml:space="preserve">currently </w:t>
      </w:r>
      <w:r w:rsidR="00727D60" w:rsidRPr="004F6BC3">
        <w:rPr>
          <w:rFonts w:cs="Arial"/>
        </w:rPr>
        <w:t xml:space="preserve">and 5 being </w:t>
      </w:r>
      <w:r w:rsidR="009342AF" w:rsidRPr="004F6BC3">
        <w:rPr>
          <w:rFonts w:cs="Arial"/>
        </w:rPr>
        <w:t>excellent / fully established processes in place</w:t>
      </w:r>
      <w:r w:rsidR="00B97AC6">
        <w:rPr>
          <w:rFonts w:cs="Arial"/>
        </w:rPr>
        <w:t xml:space="preserve">: </w:t>
      </w:r>
    </w:p>
    <w:p w14:paraId="16311C7E" w14:textId="77777777" w:rsidR="002D21DA" w:rsidRPr="00654646" w:rsidRDefault="002D21DA" w:rsidP="001B25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51EBFAC" w14:textId="77777777" w:rsidR="00186810" w:rsidRPr="00186810" w:rsidRDefault="0025093C" w:rsidP="00186810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Recognition and </w:t>
      </w:r>
      <w:r w:rsidR="00186810" w:rsidRPr="00186810">
        <w:rPr>
          <w:rFonts w:ascii="Arial" w:hAnsi="Arial" w:cs="Arial"/>
          <w:b/>
          <w:u w:val="single"/>
        </w:rPr>
        <w:t>Referral</w:t>
      </w:r>
    </w:p>
    <w:p w14:paraId="37AC28A3" w14:textId="77777777" w:rsidR="00186810" w:rsidRDefault="00186810" w:rsidP="00186810">
      <w:pPr>
        <w:pStyle w:val="ListParagraph"/>
        <w:rPr>
          <w:rFonts w:ascii="Arial" w:hAnsi="Arial" w:cs="Arial"/>
          <w:b/>
          <w:u w:val="single"/>
        </w:rPr>
      </w:pPr>
    </w:p>
    <w:p w14:paraId="629FD87E" w14:textId="77777777" w:rsidR="005016DF" w:rsidRDefault="005016DF" w:rsidP="0018681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="00A269F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referral pathways</w:t>
      </w:r>
      <w:r w:rsidR="00A269FF">
        <w:rPr>
          <w:rFonts w:ascii="Arial" w:hAnsi="Arial" w:cs="Arial"/>
        </w:rPr>
        <w:t xml:space="preserve"> within your service</w:t>
      </w:r>
      <w:r>
        <w:rPr>
          <w:rFonts w:ascii="Arial" w:hAnsi="Arial" w:cs="Arial"/>
        </w:rPr>
        <w:t xml:space="preserve">? </w:t>
      </w:r>
    </w:p>
    <w:p w14:paraId="138795DD" w14:textId="77777777" w:rsidR="000C2EA5" w:rsidRDefault="000C2EA5" w:rsidP="000C2E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average waiting time for patients at your service from referral to first rheumatology appointment? </w:t>
      </w:r>
    </w:p>
    <w:p w14:paraId="0DF7E45B" w14:textId="77777777" w:rsidR="000C2EA5" w:rsidRDefault="000C2EA5" w:rsidP="000C2EA5">
      <w:pPr>
        <w:pStyle w:val="ListParagraph"/>
        <w:numPr>
          <w:ilvl w:val="0"/>
          <w:numId w:val="3"/>
        </w:numPr>
        <w:spacing w:line="25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 you run joint clinics with ophthalmology, dermatology or gastroenterology departments? If not, are referral protocols from these areas to rheumatology in place?</w:t>
      </w:r>
    </w:p>
    <w:p w14:paraId="49459317" w14:textId="77777777" w:rsidR="002D21DA" w:rsidRDefault="002D21DA" w:rsidP="002509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education and training do you provide to primary care about axial </w:t>
      </w:r>
      <w:proofErr w:type="spellStart"/>
      <w:r>
        <w:rPr>
          <w:rFonts w:ascii="Arial" w:hAnsi="Arial" w:cs="Arial"/>
        </w:rPr>
        <w:t>SpA</w:t>
      </w:r>
      <w:proofErr w:type="spellEnd"/>
      <w:r>
        <w:rPr>
          <w:rFonts w:ascii="Arial" w:hAnsi="Arial" w:cs="Arial"/>
        </w:rPr>
        <w:t>?</w:t>
      </w:r>
    </w:p>
    <w:p w14:paraId="7335DB2D" w14:textId="77777777" w:rsidR="00AB6728" w:rsidRPr="00AB6728" w:rsidRDefault="00AB6728" w:rsidP="00AB6728">
      <w:pPr>
        <w:pStyle w:val="ListParagraph"/>
        <w:ind w:left="1080"/>
        <w:rPr>
          <w:rFonts w:ascii="Arial" w:hAnsi="Arial" w:cs="Arial"/>
        </w:rPr>
      </w:pPr>
    </w:p>
    <w:p w14:paraId="74263412" w14:textId="77777777" w:rsidR="0025093C" w:rsidRPr="0025093C" w:rsidRDefault="0025093C" w:rsidP="0025093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25093C">
        <w:rPr>
          <w:rFonts w:ascii="Arial" w:hAnsi="Arial" w:cs="Arial"/>
          <w:b/>
          <w:u w:val="single"/>
        </w:rPr>
        <w:t>Diagnosis in specialist care settings</w:t>
      </w:r>
    </w:p>
    <w:p w14:paraId="78A897F0" w14:textId="77777777" w:rsidR="0025093C" w:rsidRDefault="0025093C" w:rsidP="0025093C">
      <w:pPr>
        <w:pStyle w:val="ListParagraph"/>
        <w:rPr>
          <w:rFonts w:ascii="Arial" w:hAnsi="Arial" w:cs="Arial"/>
          <w:b/>
        </w:rPr>
      </w:pPr>
    </w:p>
    <w:p w14:paraId="1BA8AC41" w14:textId="77777777" w:rsidR="00813A92" w:rsidRDefault="00813A92" w:rsidP="002509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 patients </w:t>
      </w:r>
      <w:r w:rsidR="00CE7602">
        <w:rPr>
          <w:rFonts w:ascii="Arial" w:hAnsi="Arial" w:cs="Arial"/>
        </w:rPr>
        <w:t xml:space="preserve">with suspected axial </w:t>
      </w:r>
      <w:proofErr w:type="spellStart"/>
      <w:r w:rsidR="00CE7602">
        <w:rPr>
          <w:rFonts w:ascii="Arial" w:hAnsi="Arial" w:cs="Arial"/>
        </w:rPr>
        <w:t>SpA</w:t>
      </w:r>
      <w:proofErr w:type="spellEnd"/>
      <w:r w:rsidR="00CE76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routinely offered an MRI </w:t>
      </w:r>
      <w:r w:rsidR="00F254A8">
        <w:rPr>
          <w:rFonts w:ascii="Arial" w:hAnsi="Arial" w:cs="Arial"/>
        </w:rPr>
        <w:t>when X-ray results do not show sacroiliitis</w:t>
      </w:r>
      <w:r w:rsidR="004C6A75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14:paraId="30E4EA65" w14:textId="77777777" w:rsidR="002D21DA" w:rsidRDefault="002D21DA" w:rsidP="002D21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is the average waiting time for an MRI?</w:t>
      </w:r>
    </w:p>
    <w:p w14:paraId="5900E1AF" w14:textId="77777777" w:rsidR="002D21DA" w:rsidRDefault="002D21DA" w:rsidP="002D21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 you have specialist MSK radiologists?</w:t>
      </w:r>
    </w:p>
    <w:p w14:paraId="11DECADF" w14:textId="56D0C131" w:rsidR="002D21DA" w:rsidRDefault="002D21DA" w:rsidP="002D21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 </w:t>
      </w:r>
      <w:r w:rsidR="00AB604D">
        <w:rPr>
          <w:rFonts w:ascii="Arial" w:hAnsi="Arial" w:cs="Arial"/>
        </w:rPr>
        <w:t xml:space="preserve">full spine </w:t>
      </w:r>
      <w:r>
        <w:rPr>
          <w:rFonts w:ascii="Arial" w:hAnsi="Arial" w:cs="Arial"/>
        </w:rPr>
        <w:t>STIR sequence routinely done for appropriate patients?</w:t>
      </w:r>
    </w:p>
    <w:p w14:paraId="2B198DC0" w14:textId="5A043889" w:rsidR="0025093C" w:rsidRDefault="004C6A75" w:rsidP="002509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 you offer training</w:t>
      </w:r>
      <w:r w:rsidR="0025093C">
        <w:rPr>
          <w:rFonts w:ascii="Arial" w:hAnsi="Arial" w:cs="Arial"/>
        </w:rPr>
        <w:t xml:space="preserve"> to </w:t>
      </w:r>
      <w:r w:rsidR="00813A92">
        <w:rPr>
          <w:rFonts w:ascii="Arial" w:hAnsi="Arial" w:cs="Arial"/>
        </w:rPr>
        <w:t xml:space="preserve">the </w:t>
      </w:r>
      <w:r w:rsidR="001E1CC7">
        <w:rPr>
          <w:rFonts w:ascii="Arial" w:hAnsi="Arial" w:cs="Arial"/>
        </w:rPr>
        <w:t xml:space="preserve">radiology </w:t>
      </w:r>
      <w:r w:rsidR="00813A92">
        <w:rPr>
          <w:rFonts w:ascii="Arial" w:hAnsi="Arial" w:cs="Arial"/>
        </w:rPr>
        <w:t>department</w:t>
      </w:r>
      <w:r w:rsidR="0025093C">
        <w:rPr>
          <w:rFonts w:ascii="Arial" w:hAnsi="Arial" w:cs="Arial"/>
        </w:rPr>
        <w:t xml:space="preserve"> on </w:t>
      </w:r>
      <w:r w:rsidR="000C2EA5">
        <w:rPr>
          <w:rFonts w:ascii="Arial" w:hAnsi="Arial" w:cs="Arial"/>
        </w:rPr>
        <w:t>a</w:t>
      </w:r>
      <w:r w:rsidR="0025093C">
        <w:rPr>
          <w:rFonts w:ascii="Arial" w:hAnsi="Arial" w:cs="Arial"/>
        </w:rPr>
        <w:t xml:space="preserve">xial </w:t>
      </w:r>
      <w:proofErr w:type="spellStart"/>
      <w:r w:rsidR="0025093C">
        <w:rPr>
          <w:rFonts w:ascii="Arial" w:hAnsi="Arial" w:cs="Arial"/>
        </w:rPr>
        <w:t>SpA</w:t>
      </w:r>
      <w:proofErr w:type="spellEnd"/>
      <w:r w:rsidR="00813A92">
        <w:rPr>
          <w:rFonts w:ascii="Arial" w:hAnsi="Arial" w:cs="Arial"/>
        </w:rPr>
        <w:t>?</w:t>
      </w:r>
    </w:p>
    <w:p w14:paraId="0E5FD632" w14:textId="2F652DAC" w:rsidR="0025093C" w:rsidRDefault="0025093C" w:rsidP="002509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On average, what percentage of patients are given their diagnosis face-to-face</w:t>
      </w:r>
      <w:r w:rsidR="00AB604D">
        <w:rPr>
          <w:rFonts w:ascii="Arial" w:hAnsi="Arial" w:cs="Arial"/>
        </w:rPr>
        <w:t xml:space="preserve"> as opposed to via a letter</w:t>
      </w:r>
      <w:r>
        <w:rPr>
          <w:rFonts w:ascii="Arial" w:hAnsi="Arial" w:cs="Arial"/>
        </w:rPr>
        <w:t>?</w:t>
      </w:r>
    </w:p>
    <w:p w14:paraId="0DA8EEAB" w14:textId="77777777" w:rsidR="0025093C" w:rsidRDefault="0025093C" w:rsidP="0025093C">
      <w:pPr>
        <w:pStyle w:val="ListParagraph"/>
        <w:ind w:left="1080"/>
        <w:rPr>
          <w:rFonts w:ascii="Arial" w:hAnsi="Arial" w:cs="Arial"/>
        </w:rPr>
      </w:pPr>
    </w:p>
    <w:p w14:paraId="24D8D9EF" w14:textId="77777777" w:rsidR="0025093C" w:rsidRDefault="00317ED7" w:rsidP="0025093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317ED7">
        <w:rPr>
          <w:rFonts w:ascii="Arial" w:hAnsi="Arial" w:cs="Arial"/>
          <w:b/>
          <w:u w:val="single"/>
        </w:rPr>
        <w:t xml:space="preserve">Information and support </w:t>
      </w:r>
    </w:p>
    <w:p w14:paraId="2E2D6810" w14:textId="77777777" w:rsidR="00813A92" w:rsidRDefault="00813A92" w:rsidP="00813A92">
      <w:pPr>
        <w:pStyle w:val="ListParagraph"/>
        <w:rPr>
          <w:rFonts w:ascii="Arial" w:hAnsi="Arial" w:cs="Arial"/>
          <w:b/>
          <w:u w:val="single"/>
        </w:rPr>
      </w:pPr>
    </w:p>
    <w:p w14:paraId="1EFDF72B" w14:textId="77777777" w:rsidR="00813A92" w:rsidRPr="00813A92" w:rsidRDefault="00813A92" w:rsidP="00813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How do you ensure patients are given information and support after diagnosis?</w:t>
      </w:r>
    </w:p>
    <w:p w14:paraId="0FFFFFCB" w14:textId="77777777" w:rsidR="00813A92" w:rsidRPr="00813A92" w:rsidRDefault="00813A92" w:rsidP="00813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Do patients receive both verbal and written information? </w:t>
      </w:r>
    </w:p>
    <w:p w14:paraId="6EBA05F6" w14:textId="77777777" w:rsidR="00CA2962" w:rsidRPr="00457509" w:rsidRDefault="00CA2962" w:rsidP="00CA296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 you run patient information and/or education evenings?</w:t>
      </w:r>
    </w:p>
    <w:p w14:paraId="6B04DA0C" w14:textId="77777777" w:rsidR="00813A92" w:rsidRPr="00813A92" w:rsidRDefault="00813A92" w:rsidP="00813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 you offer a helpline</w:t>
      </w:r>
      <w:r w:rsidR="002B61A0">
        <w:rPr>
          <w:rFonts w:ascii="Arial" w:hAnsi="Arial" w:cs="Arial"/>
        </w:rPr>
        <w:t>/patient support line</w:t>
      </w:r>
      <w:r>
        <w:rPr>
          <w:rFonts w:ascii="Arial" w:hAnsi="Arial" w:cs="Arial"/>
        </w:rPr>
        <w:t xml:space="preserve"> service and if so, what is the average response time? </w:t>
      </w:r>
    </w:p>
    <w:p w14:paraId="342DED41" w14:textId="6060B748" w:rsidR="00A809B1" w:rsidRPr="007A2A11" w:rsidRDefault="00A809B1" w:rsidP="00A809B1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Do you </w:t>
      </w:r>
      <w:r w:rsidR="00DF5C2A">
        <w:rPr>
          <w:rFonts w:ascii="Arial" w:hAnsi="Arial" w:cs="Arial"/>
        </w:rPr>
        <w:t xml:space="preserve">routinely </w:t>
      </w:r>
      <w:r>
        <w:rPr>
          <w:rFonts w:ascii="Arial" w:hAnsi="Arial" w:cs="Arial"/>
        </w:rPr>
        <w:t>signpost patients to NASS</w:t>
      </w:r>
      <w:r w:rsidR="00CE7602">
        <w:rPr>
          <w:rFonts w:ascii="Arial" w:hAnsi="Arial" w:cs="Arial"/>
        </w:rPr>
        <w:t xml:space="preserve"> </w:t>
      </w:r>
      <w:r w:rsidR="00DF5C2A">
        <w:rPr>
          <w:rFonts w:ascii="Arial" w:hAnsi="Arial" w:cs="Arial"/>
        </w:rPr>
        <w:t xml:space="preserve">branches, </w:t>
      </w:r>
      <w:r w:rsidR="00CE7602">
        <w:rPr>
          <w:rFonts w:ascii="Arial" w:hAnsi="Arial" w:cs="Arial"/>
        </w:rPr>
        <w:t>resources and NASS helpline</w:t>
      </w:r>
      <w:r>
        <w:rPr>
          <w:rFonts w:ascii="Arial" w:hAnsi="Arial" w:cs="Arial"/>
        </w:rPr>
        <w:t>?</w:t>
      </w:r>
      <w:r w:rsidR="009E6B81">
        <w:rPr>
          <w:rFonts w:ascii="Arial" w:hAnsi="Arial" w:cs="Arial"/>
        </w:rPr>
        <w:br/>
      </w:r>
    </w:p>
    <w:p w14:paraId="7EC82F31" w14:textId="77777777" w:rsidR="001373B8" w:rsidRPr="00317ED7" w:rsidRDefault="001373B8" w:rsidP="001373B8">
      <w:pPr>
        <w:pStyle w:val="ListParagraph"/>
        <w:rPr>
          <w:rFonts w:ascii="Arial" w:hAnsi="Arial" w:cs="Arial"/>
          <w:b/>
          <w:u w:val="single"/>
        </w:rPr>
      </w:pPr>
    </w:p>
    <w:p w14:paraId="60C75592" w14:textId="0C6A2D83" w:rsidR="00317ED7" w:rsidRDefault="00317ED7" w:rsidP="0025093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317ED7">
        <w:rPr>
          <w:rFonts w:ascii="Arial" w:hAnsi="Arial" w:cs="Arial"/>
          <w:b/>
          <w:u w:val="single"/>
        </w:rPr>
        <w:lastRenderedPageBreak/>
        <w:t xml:space="preserve">Pharmacological management of </w:t>
      </w:r>
      <w:r w:rsidR="000C2EA5" w:rsidRPr="00457509">
        <w:rPr>
          <w:rFonts w:ascii="Arial" w:hAnsi="Arial" w:cs="Arial"/>
          <w:b/>
          <w:u w:val="single"/>
        </w:rPr>
        <w:t xml:space="preserve">axial </w:t>
      </w:r>
      <w:proofErr w:type="spellStart"/>
      <w:r w:rsidRPr="00317ED7">
        <w:rPr>
          <w:rFonts w:ascii="Arial" w:hAnsi="Arial" w:cs="Arial"/>
          <w:b/>
          <w:u w:val="single"/>
        </w:rPr>
        <w:t>spondyloarthritis</w:t>
      </w:r>
      <w:proofErr w:type="spellEnd"/>
      <w:r w:rsidRPr="00317ED7">
        <w:rPr>
          <w:rFonts w:ascii="Arial" w:hAnsi="Arial" w:cs="Arial"/>
          <w:b/>
          <w:u w:val="single"/>
        </w:rPr>
        <w:t xml:space="preserve"> </w:t>
      </w:r>
    </w:p>
    <w:p w14:paraId="5A2ABC19" w14:textId="77777777" w:rsidR="00A809B1" w:rsidRDefault="00A809B1" w:rsidP="00A809B1">
      <w:pPr>
        <w:pStyle w:val="ListParagraph"/>
        <w:rPr>
          <w:rFonts w:ascii="Arial" w:hAnsi="Arial" w:cs="Arial"/>
          <w:b/>
          <w:u w:val="single"/>
        </w:rPr>
      </w:pPr>
    </w:p>
    <w:p w14:paraId="347EE0CD" w14:textId="1FAA65DB" w:rsidR="00A809B1" w:rsidRDefault="00A809B1" w:rsidP="00A809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809B1">
        <w:rPr>
          <w:rFonts w:ascii="Arial" w:hAnsi="Arial" w:cs="Arial"/>
        </w:rPr>
        <w:t xml:space="preserve">What guidance are patients </w:t>
      </w:r>
      <w:r>
        <w:rPr>
          <w:rFonts w:ascii="Arial" w:hAnsi="Arial" w:cs="Arial"/>
        </w:rPr>
        <w:t xml:space="preserve">given </w:t>
      </w:r>
      <w:r w:rsidR="000A2182">
        <w:rPr>
          <w:rFonts w:ascii="Arial" w:hAnsi="Arial" w:cs="Arial"/>
        </w:rPr>
        <w:t xml:space="preserve">when deciding whether to access </w:t>
      </w:r>
      <w:r w:rsidR="001E1CC7">
        <w:rPr>
          <w:rFonts w:ascii="Arial" w:hAnsi="Arial" w:cs="Arial"/>
        </w:rPr>
        <w:t xml:space="preserve">biologic </w:t>
      </w:r>
      <w:r w:rsidR="000A2182">
        <w:rPr>
          <w:rFonts w:ascii="Arial" w:hAnsi="Arial" w:cs="Arial"/>
        </w:rPr>
        <w:t xml:space="preserve">treatment? </w:t>
      </w:r>
    </w:p>
    <w:p w14:paraId="736BC62E" w14:textId="581ABA55" w:rsidR="000A2182" w:rsidRDefault="000C2EA5" w:rsidP="00A809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7509">
        <w:rPr>
          <w:rFonts w:ascii="Arial" w:hAnsi="Arial" w:cs="Arial"/>
        </w:rPr>
        <w:t>Once you have decided a patient should move to biologic therapy, how long would you estimate the process takes before the patient starts on the biologic?</w:t>
      </w:r>
      <w:r>
        <w:rPr>
          <w:rFonts w:ascii="Arial" w:hAnsi="Arial" w:cs="Arial"/>
        </w:rPr>
        <w:t xml:space="preserve"> </w:t>
      </w:r>
      <w:r w:rsidR="000A2182">
        <w:rPr>
          <w:rFonts w:ascii="Arial" w:hAnsi="Arial" w:cs="Arial"/>
        </w:rPr>
        <w:t>How</w:t>
      </w:r>
      <w:r w:rsidR="006E76F2">
        <w:rPr>
          <w:rFonts w:ascii="Arial" w:hAnsi="Arial" w:cs="Arial"/>
        </w:rPr>
        <w:t xml:space="preserve">, and how frequently, </w:t>
      </w:r>
      <w:r w:rsidR="000A2182">
        <w:rPr>
          <w:rFonts w:ascii="Arial" w:hAnsi="Arial" w:cs="Arial"/>
        </w:rPr>
        <w:t xml:space="preserve">are patients monitored once on </w:t>
      </w:r>
      <w:r w:rsidR="001E1CC7">
        <w:rPr>
          <w:rFonts w:ascii="Arial" w:hAnsi="Arial" w:cs="Arial"/>
        </w:rPr>
        <w:t xml:space="preserve">biologic </w:t>
      </w:r>
      <w:r w:rsidR="000A2182">
        <w:rPr>
          <w:rFonts w:ascii="Arial" w:hAnsi="Arial" w:cs="Arial"/>
        </w:rPr>
        <w:t xml:space="preserve">treatment? </w:t>
      </w:r>
    </w:p>
    <w:p w14:paraId="089ED910" w14:textId="77777777" w:rsidR="00A809B1" w:rsidRPr="00A809B1" w:rsidRDefault="00A809B1" w:rsidP="00A809B1">
      <w:pPr>
        <w:pStyle w:val="ListParagraph"/>
        <w:ind w:left="1080"/>
        <w:rPr>
          <w:rFonts w:ascii="Arial" w:hAnsi="Arial" w:cs="Arial"/>
        </w:rPr>
      </w:pPr>
    </w:p>
    <w:p w14:paraId="50F9F914" w14:textId="16D22CDE" w:rsidR="00317ED7" w:rsidRDefault="00317ED7" w:rsidP="0025093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317ED7">
        <w:rPr>
          <w:rFonts w:ascii="Arial" w:hAnsi="Arial" w:cs="Arial"/>
          <w:b/>
          <w:u w:val="single"/>
        </w:rPr>
        <w:t xml:space="preserve">Non-pharmacological management of </w:t>
      </w:r>
      <w:r w:rsidR="000C2EA5">
        <w:rPr>
          <w:rFonts w:ascii="Arial" w:hAnsi="Arial" w:cs="Arial"/>
          <w:b/>
          <w:u w:val="single"/>
        </w:rPr>
        <w:t xml:space="preserve">axial </w:t>
      </w:r>
      <w:proofErr w:type="spellStart"/>
      <w:r w:rsidRPr="00317ED7">
        <w:rPr>
          <w:rFonts w:ascii="Arial" w:hAnsi="Arial" w:cs="Arial"/>
          <w:b/>
          <w:u w:val="single"/>
        </w:rPr>
        <w:t>spondyloarthritis</w:t>
      </w:r>
      <w:proofErr w:type="spellEnd"/>
    </w:p>
    <w:p w14:paraId="20D54BEF" w14:textId="77777777" w:rsidR="00A809B1" w:rsidRDefault="00A809B1" w:rsidP="00A809B1">
      <w:pPr>
        <w:pStyle w:val="ListParagraph"/>
        <w:rPr>
          <w:rFonts w:ascii="Arial" w:hAnsi="Arial" w:cs="Arial"/>
          <w:b/>
          <w:u w:val="single"/>
        </w:rPr>
      </w:pPr>
    </w:p>
    <w:p w14:paraId="31CED73B" w14:textId="77777777" w:rsidR="00A809B1" w:rsidRPr="00A809B1" w:rsidRDefault="00A809B1" w:rsidP="00A809B1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What percentage of patients are referred to physiotherapy</w:t>
      </w:r>
      <w:r w:rsidR="001E1CC7">
        <w:rPr>
          <w:rFonts w:ascii="Arial" w:hAnsi="Arial" w:cs="Arial"/>
        </w:rPr>
        <w:t xml:space="preserve"> when first diagnosed</w:t>
      </w:r>
      <w:r>
        <w:rPr>
          <w:rFonts w:ascii="Arial" w:hAnsi="Arial" w:cs="Arial"/>
        </w:rPr>
        <w:t>?</w:t>
      </w:r>
    </w:p>
    <w:p w14:paraId="6723D03E" w14:textId="77777777" w:rsidR="00A809B1" w:rsidRPr="00C21B09" w:rsidRDefault="00A809B1" w:rsidP="00A809B1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What is the average wait time after referral to first physiotherapy appointment?</w:t>
      </w:r>
    </w:p>
    <w:p w14:paraId="63F8C43F" w14:textId="77777777" w:rsidR="00C21B09" w:rsidRPr="00457509" w:rsidRDefault="00C21B09" w:rsidP="00A809B1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 patients have the option to self-refer to physiotherapy</w:t>
      </w:r>
      <w:r w:rsidR="001E1CC7">
        <w:rPr>
          <w:rFonts w:ascii="Arial" w:hAnsi="Arial" w:cs="Arial"/>
        </w:rPr>
        <w:t xml:space="preserve"> at any point in the patient journey</w:t>
      </w:r>
      <w:r>
        <w:rPr>
          <w:rFonts w:ascii="Arial" w:hAnsi="Arial" w:cs="Arial"/>
        </w:rPr>
        <w:t>?</w:t>
      </w:r>
    </w:p>
    <w:p w14:paraId="598D8A0A" w14:textId="6CAD34B7" w:rsidR="006E76F2" w:rsidRPr="0084724B" w:rsidRDefault="006E76F2" w:rsidP="00A809B1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What other specialist therapy is available to patients?</w:t>
      </w:r>
    </w:p>
    <w:p w14:paraId="4BCC2F44" w14:textId="466B3F8D" w:rsidR="0084724B" w:rsidRPr="0084724B" w:rsidRDefault="0084724B" w:rsidP="0084724B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Are patients offered access to Occupational Therapy?</w:t>
      </w:r>
    </w:p>
    <w:p w14:paraId="25F583B7" w14:textId="77777777" w:rsidR="006E76F2" w:rsidRPr="00457509" w:rsidRDefault="006E76F2" w:rsidP="00A809B1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How long do patients wait for a physiotherapy appointment?</w:t>
      </w:r>
    </w:p>
    <w:p w14:paraId="56CAD467" w14:textId="56FD257C" w:rsidR="006E76F2" w:rsidRPr="00C21B09" w:rsidRDefault="006E76F2" w:rsidP="00A809B1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How many physiotherapy appointments do patients receive</w:t>
      </w:r>
      <w:r w:rsidR="0058138C">
        <w:rPr>
          <w:rFonts w:ascii="Arial" w:hAnsi="Arial" w:cs="Arial"/>
        </w:rPr>
        <w:t xml:space="preserve"> when they are first diagnosed</w:t>
      </w:r>
      <w:r>
        <w:rPr>
          <w:rFonts w:ascii="Arial" w:hAnsi="Arial" w:cs="Arial"/>
        </w:rPr>
        <w:t>?</w:t>
      </w:r>
    </w:p>
    <w:p w14:paraId="3E4353DA" w14:textId="516B3C9E" w:rsidR="00DD0325" w:rsidRPr="00C21B09" w:rsidRDefault="00DD0325" w:rsidP="00DD0325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 you offer patients access to hydrotherapy?</w:t>
      </w:r>
      <w:r w:rsidR="0058138C">
        <w:rPr>
          <w:rFonts w:ascii="Arial" w:hAnsi="Arial" w:cs="Arial"/>
        </w:rPr>
        <w:t xml:space="preserve"> Is that on or off-site?</w:t>
      </w:r>
    </w:p>
    <w:p w14:paraId="37F4A345" w14:textId="7EF4072D" w:rsidR="00C21B09" w:rsidRPr="000A2182" w:rsidRDefault="00C21B09" w:rsidP="000A21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approaches do you have in place to support patients with self-management?</w:t>
      </w:r>
      <w:r w:rsidR="000A2182" w:rsidRPr="000A2182">
        <w:rPr>
          <w:rFonts w:ascii="Arial" w:hAnsi="Arial" w:cs="Arial"/>
        </w:rPr>
        <w:t xml:space="preserve"> </w:t>
      </w:r>
    </w:p>
    <w:p w14:paraId="3F285613" w14:textId="77777777" w:rsidR="00C21B09" w:rsidRPr="00A809B1" w:rsidRDefault="00C21B09" w:rsidP="00C21B09">
      <w:pPr>
        <w:pStyle w:val="ListParagraph"/>
        <w:ind w:left="1080"/>
        <w:rPr>
          <w:rFonts w:ascii="Arial" w:hAnsi="Arial" w:cs="Arial"/>
          <w:b/>
          <w:u w:val="single"/>
        </w:rPr>
      </w:pPr>
    </w:p>
    <w:p w14:paraId="097ADFBC" w14:textId="77777777" w:rsidR="00317ED7" w:rsidRDefault="00317ED7" w:rsidP="0025093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317ED7">
        <w:rPr>
          <w:rFonts w:ascii="Arial" w:hAnsi="Arial" w:cs="Arial"/>
          <w:b/>
          <w:u w:val="single"/>
        </w:rPr>
        <w:t>Managing flares</w:t>
      </w:r>
    </w:p>
    <w:p w14:paraId="49E5F80D" w14:textId="77777777" w:rsidR="00C539D6" w:rsidRDefault="00C539D6" w:rsidP="00C539D6">
      <w:pPr>
        <w:pStyle w:val="ListParagraph"/>
        <w:rPr>
          <w:rFonts w:ascii="Arial" w:hAnsi="Arial" w:cs="Arial"/>
          <w:b/>
          <w:u w:val="single"/>
        </w:rPr>
      </w:pPr>
    </w:p>
    <w:p w14:paraId="54C8DAEA" w14:textId="11B02E43" w:rsidR="00971763" w:rsidRPr="0084405A" w:rsidRDefault="00971763" w:rsidP="00971763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 you have a flare management protocol?</w:t>
      </w:r>
    </w:p>
    <w:p w14:paraId="5BC251D9" w14:textId="271A8D9B" w:rsidR="0058138C" w:rsidRPr="00457509" w:rsidRDefault="0058138C" w:rsidP="00971763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 your patients have a written care plan to support them with a flare?</w:t>
      </w:r>
    </w:p>
    <w:p w14:paraId="3AB0530E" w14:textId="121A393F" w:rsidR="008907BD" w:rsidRPr="008907BD" w:rsidRDefault="006E76F2" w:rsidP="0084405A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What communications i</w:t>
      </w:r>
      <w:r w:rsidR="008907BD">
        <w:rPr>
          <w:rFonts w:ascii="Arial" w:hAnsi="Arial" w:cs="Arial"/>
        </w:rPr>
        <w:t xml:space="preserve">s there between your service and primary care in relation to flare management? </w:t>
      </w:r>
    </w:p>
    <w:p w14:paraId="196F0925" w14:textId="77777777" w:rsidR="0084405A" w:rsidRPr="0084405A" w:rsidRDefault="0084405A" w:rsidP="0084405A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Do you have a flare management process for arranging emergency appointments when needed? </w:t>
      </w:r>
    </w:p>
    <w:p w14:paraId="4F6A3972" w14:textId="77777777" w:rsidR="00C539D6" w:rsidRPr="00317ED7" w:rsidRDefault="00C539D6" w:rsidP="00C539D6">
      <w:pPr>
        <w:pStyle w:val="ListParagraph"/>
        <w:ind w:left="1080"/>
        <w:rPr>
          <w:rFonts w:ascii="Arial" w:hAnsi="Arial" w:cs="Arial"/>
          <w:b/>
          <w:u w:val="single"/>
        </w:rPr>
      </w:pPr>
    </w:p>
    <w:p w14:paraId="392AB7CF" w14:textId="77777777" w:rsidR="00317ED7" w:rsidRDefault="00317ED7" w:rsidP="0025093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317ED7">
        <w:rPr>
          <w:rFonts w:ascii="Arial" w:hAnsi="Arial" w:cs="Arial"/>
          <w:b/>
          <w:u w:val="single"/>
        </w:rPr>
        <w:t xml:space="preserve">Long-term complications </w:t>
      </w:r>
    </w:p>
    <w:p w14:paraId="36DA6188" w14:textId="77777777" w:rsidR="00C539D6" w:rsidRDefault="00C539D6" w:rsidP="00C539D6">
      <w:pPr>
        <w:pStyle w:val="ListParagraph"/>
        <w:rPr>
          <w:rFonts w:ascii="Arial" w:hAnsi="Arial" w:cs="Arial"/>
          <w:b/>
          <w:u w:val="single"/>
        </w:rPr>
      </w:pPr>
    </w:p>
    <w:p w14:paraId="72DC765F" w14:textId="3BC06839" w:rsidR="000D0EC2" w:rsidRDefault="00CB1E86" w:rsidP="000D0E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are</w:t>
      </w:r>
      <w:r w:rsidR="00C539D6">
        <w:rPr>
          <w:rFonts w:ascii="Arial" w:hAnsi="Arial" w:cs="Arial"/>
        </w:rPr>
        <w:t xml:space="preserve"> patients informed </w:t>
      </w:r>
      <w:r w:rsidR="00EC1B3D">
        <w:rPr>
          <w:rFonts w:ascii="Arial" w:hAnsi="Arial" w:cs="Arial"/>
        </w:rPr>
        <w:t>of the risks in relation to skin cancer</w:t>
      </w:r>
      <w:r w:rsidR="00971763">
        <w:rPr>
          <w:rFonts w:ascii="Arial" w:hAnsi="Arial" w:cs="Arial"/>
        </w:rPr>
        <w:t>,</w:t>
      </w:r>
      <w:r w:rsidR="00457509">
        <w:rPr>
          <w:rFonts w:ascii="Arial" w:hAnsi="Arial" w:cs="Arial"/>
        </w:rPr>
        <w:t xml:space="preserve"> </w:t>
      </w:r>
      <w:r w:rsidR="00971763">
        <w:rPr>
          <w:rFonts w:ascii="Arial" w:hAnsi="Arial" w:cs="Arial"/>
        </w:rPr>
        <w:t xml:space="preserve">cardiovascular comorbidities and osteoporosis </w:t>
      </w:r>
      <w:r w:rsidR="001E1CC7">
        <w:rPr>
          <w:rFonts w:ascii="Arial" w:hAnsi="Arial" w:cs="Arial"/>
        </w:rPr>
        <w:t>when on anti TNF</w:t>
      </w:r>
      <w:r w:rsidR="00457509">
        <w:rPr>
          <w:rFonts w:ascii="Arial" w:hAnsi="Arial" w:cs="Arial"/>
        </w:rPr>
        <w:t>?</w:t>
      </w:r>
      <w:r w:rsidR="00EC1B3D">
        <w:rPr>
          <w:rFonts w:ascii="Arial" w:hAnsi="Arial" w:cs="Arial"/>
        </w:rPr>
        <w:t xml:space="preserve"> </w:t>
      </w:r>
    </w:p>
    <w:p w14:paraId="0EB5FDCC" w14:textId="77777777" w:rsidR="00C539D6" w:rsidRDefault="000D0EC2" w:rsidP="005007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regularly are patients</w:t>
      </w:r>
      <w:r w:rsidR="00CB1E8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="00730056">
        <w:rPr>
          <w:rFonts w:ascii="Arial" w:hAnsi="Arial" w:cs="Arial"/>
        </w:rPr>
        <w:t>BASDAI</w:t>
      </w:r>
      <w:r w:rsidR="001E1CC7">
        <w:rPr>
          <w:rFonts w:ascii="Arial" w:hAnsi="Arial" w:cs="Arial"/>
        </w:rPr>
        <w:t>, BASMI and BASFI</w:t>
      </w:r>
      <w:r w:rsidR="00730056">
        <w:rPr>
          <w:rFonts w:ascii="Arial" w:hAnsi="Arial" w:cs="Arial"/>
        </w:rPr>
        <w:t xml:space="preserve"> measurements taken</w:t>
      </w:r>
      <w:r w:rsidR="005B36DF">
        <w:rPr>
          <w:rFonts w:ascii="Arial" w:hAnsi="Arial" w:cs="Arial"/>
        </w:rPr>
        <w:t xml:space="preserve"> and who is responsible for these?</w:t>
      </w:r>
    </w:p>
    <w:p w14:paraId="0FE8D7A3" w14:textId="29332FD1" w:rsidR="001E1CC7" w:rsidRPr="007D2260" w:rsidRDefault="00CB1E86" w:rsidP="007D22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Are fracture risk assessments routinely undertaken?</w:t>
      </w:r>
    </w:p>
    <w:p w14:paraId="72A534CB" w14:textId="77777777" w:rsidR="00EC1B3D" w:rsidRPr="00C539D6" w:rsidRDefault="00EC1B3D" w:rsidP="00EC1B3D">
      <w:pPr>
        <w:pStyle w:val="ListParagraph"/>
        <w:ind w:left="1080"/>
        <w:rPr>
          <w:rFonts w:ascii="Arial" w:hAnsi="Arial" w:cs="Arial"/>
        </w:rPr>
      </w:pPr>
    </w:p>
    <w:p w14:paraId="46E752DF" w14:textId="77777777" w:rsidR="00EC1B3D" w:rsidRDefault="00317ED7" w:rsidP="00DD0325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317ED7">
        <w:rPr>
          <w:rFonts w:ascii="Arial" w:hAnsi="Arial" w:cs="Arial"/>
          <w:b/>
          <w:u w:val="single"/>
        </w:rPr>
        <w:t>Organisation of care</w:t>
      </w:r>
    </w:p>
    <w:p w14:paraId="33630A0E" w14:textId="77777777" w:rsidR="00DD0325" w:rsidRPr="00DD0325" w:rsidRDefault="00DD0325" w:rsidP="00DD0325">
      <w:pPr>
        <w:pStyle w:val="ListParagraph"/>
        <w:rPr>
          <w:rFonts w:ascii="Arial" w:hAnsi="Arial" w:cs="Arial"/>
          <w:b/>
          <w:u w:val="single"/>
        </w:rPr>
      </w:pPr>
    </w:p>
    <w:p w14:paraId="7707BE6A" w14:textId="2AD77386" w:rsidR="004451B1" w:rsidRPr="004451B1" w:rsidRDefault="004451B1" w:rsidP="00EC1B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51B1">
        <w:rPr>
          <w:rFonts w:ascii="Arial" w:hAnsi="Arial" w:cs="Arial"/>
        </w:rPr>
        <w:t xml:space="preserve">Do you run a dedicated axial </w:t>
      </w:r>
      <w:proofErr w:type="spellStart"/>
      <w:r w:rsidRPr="004451B1">
        <w:rPr>
          <w:rFonts w:ascii="Arial" w:hAnsi="Arial" w:cs="Arial"/>
        </w:rPr>
        <w:t>SpA</w:t>
      </w:r>
      <w:proofErr w:type="spellEnd"/>
      <w:r w:rsidRPr="004451B1">
        <w:rPr>
          <w:rFonts w:ascii="Arial" w:hAnsi="Arial" w:cs="Arial"/>
        </w:rPr>
        <w:t xml:space="preserve"> clinic?</w:t>
      </w:r>
    </w:p>
    <w:p w14:paraId="79859B24" w14:textId="18790D81" w:rsidR="00EC1B3D" w:rsidRDefault="00EC1B3D" w:rsidP="00EC1B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E1CC7">
        <w:rPr>
          <w:rFonts w:ascii="Arial" w:hAnsi="Arial" w:cs="Arial"/>
        </w:rPr>
        <w:t>ow</w:t>
      </w:r>
      <w:r>
        <w:rPr>
          <w:rFonts w:ascii="Arial" w:hAnsi="Arial" w:cs="Arial"/>
        </w:rPr>
        <w:t xml:space="preserve"> often are patients </w:t>
      </w:r>
      <w:r w:rsidR="00971763">
        <w:rPr>
          <w:rFonts w:ascii="Arial" w:hAnsi="Arial" w:cs="Arial"/>
        </w:rPr>
        <w:t xml:space="preserve">given follow up appointments and monitored </w:t>
      </w:r>
      <w:r>
        <w:rPr>
          <w:rFonts w:ascii="Arial" w:hAnsi="Arial" w:cs="Arial"/>
        </w:rPr>
        <w:t>after diagnosis?</w:t>
      </w:r>
    </w:p>
    <w:p w14:paraId="159DAF0A" w14:textId="77777777" w:rsidR="00EC1B3D" w:rsidRDefault="00EC1B3D" w:rsidP="00EC1B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you offer patient sessions/courses to support patients with self-management? </w:t>
      </w:r>
    </w:p>
    <w:p w14:paraId="5D50C8F4" w14:textId="77777777" w:rsidR="000D0EC2" w:rsidRDefault="000D0EC2" w:rsidP="00EC1B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you have </w:t>
      </w:r>
      <w:r w:rsidR="0083184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multidisciplinary team for patients with axial </w:t>
      </w:r>
      <w:proofErr w:type="spellStart"/>
      <w:r>
        <w:rPr>
          <w:rFonts w:ascii="Arial" w:hAnsi="Arial" w:cs="Arial"/>
        </w:rPr>
        <w:t>SpA</w:t>
      </w:r>
      <w:proofErr w:type="spellEnd"/>
      <w:r>
        <w:rPr>
          <w:rFonts w:ascii="Arial" w:hAnsi="Arial" w:cs="Arial"/>
        </w:rPr>
        <w:t xml:space="preserve">? If so, which specialities </w:t>
      </w:r>
      <w:r w:rsidR="005143ED">
        <w:rPr>
          <w:rFonts w:ascii="Arial" w:hAnsi="Arial" w:cs="Arial"/>
        </w:rPr>
        <w:t>are included within t</w:t>
      </w:r>
      <w:r w:rsidR="00831840">
        <w:rPr>
          <w:rFonts w:ascii="Arial" w:hAnsi="Arial" w:cs="Arial"/>
        </w:rPr>
        <w:t>his</w:t>
      </w:r>
      <w:r w:rsidR="005143ED">
        <w:rPr>
          <w:rFonts w:ascii="Arial" w:hAnsi="Arial" w:cs="Arial"/>
        </w:rPr>
        <w:t xml:space="preserve"> team</w:t>
      </w:r>
      <w:r w:rsidR="00831840">
        <w:rPr>
          <w:rFonts w:ascii="Arial" w:hAnsi="Arial" w:cs="Arial"/>
        </w:rPr>
        <w:t>?</w:t>
      </w:r>
    </w:p>
    <w:p w14:paraId="7F3A2CED" w14:textId="77777777" w:rsidR="000D0EC2" w:rsidRPr="000D0EC2" w:rsidRDefault="000D0EC2" w:rsidP="000D0EC2">
      <w:pPr>
        <w:rPr>
          <w:rFonts w:ascii="Arial" w:hAnsi="Arial" w:cs="Arial"/>
        </w:rPr>
      </w:pPr>
    </w:p>
    <w:p w14:paraId="75DA7CB3" w14:textId="77777777" w:rsidR="00317ED7" w:rsidRDefault="00831840" w:rsidP="0025093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Mental health and e</w:t>
      </w:r>
      <w:r w:rsidR="00317ED7" w:rsidRPr="00317ED7">
        <w:rPr>
          <w:rFonts w:ascii="Arial" w:hAnsi="Arial" w:cs="Arial"/>
          <w:b/>
          <w:u w:val="single"/>
        </w:rPr>
        <w:t>motional wellbeing</w:t>
      </w:r>
    </w:p>
    <w:p w14:paraId="59EEE1ED" w14:textId="77777777" w:rsidR="002B61A0" w:rsidRDefault="002B61A0" w:rsidP="002B61A0">
      <w:pPr>
        <w:pStyle w:val="ListParagraph"/>
        <w:rPr>
          <w:rFonts w:ascii="Arial" w:hAnsi="Arial" w:cs="Arial"/>
          <w:b/>
          <w:u w:val="single"/>
        </w:rPr>
      </w:pPr>
    </w:p>
    <w:p w14:paraId="3C5E2786" w14:textId="77777777" w:rsidR="00C539D6" w:rsidRPr="00C539D6" w:rsidRDefault="00C539D6" w:rsidP="00C539D6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Are patients referred to a pain management clinic? </w:t>
      </w:r>
    </w:p>
    <w:p w14:paraId="031F2523" w14:textId="77777777" w:rsidR="00C539D6" w:rsidRPr="00C539D6" w:rsidRDefault="00B35ABE" w:rsidP="00C539D6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Are</w:t>
      </w:r>
      <w:r w:rsidR="00C539D6">
        <w:rPr>
          <w:rFonts w:ascii="Arial" w:hAnsi="Arial" w:cs="Arial"/>
        </w:rPr>
        <w:t xml:space="preserve"> patients recommended to IAPT services? </w:t>
      </w:r>
    </w:p>
    <w:p w14:paraId="732BB854" w14:textId="3152C87B" w:rsidR="00F959B3" w:rsidRPr="008D01DB" w:rsidRDefault="00C20B1C" w:rsidP="00F959B3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Are patients </w:t>
      </w:r>
      <w:r w:rsidR="00EC1B3D">
        <w:rPr>
          <w:rFonts w:ascii="Arial" w:hAnsi="Arial" w:cs="Arial"/>
        </w:rPr>
        <w:t>given employment advice specific to their area of work</w:t>
      </w:r>
      <w:r w:rsidR="008D01DB">
        <w:rPr>
          <w:rFonts w:ascii="Arial" w:hAnsi="Arial" w:cs="Arial"/>
        </w:rPr>
        <w:t>?</w:t>
      </w:r>
    </w:p>
    <w:p w14:paraId="4FE1E9B4" w14:textId="0B424C75" w:rsidR="008D01DB" w:rsidRPr="00457509" w:rsidRDefault="008D01DB" w:rsidP="00F959B3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patient given driving advice? </w:t>
      </w:r>
    </w:p>
    <w:p w14:paraId="758C49A0" w14:textId="6FFDC74C" w:rsidR="00C539D6" w:rsidRDefault="00C539D6" w:rsidP="00457509">
      <w:pPr>
        <w:ind w:left="720"/>
        <w:rPr>
          <w:rFonts w:ascii="Arial" w:hAnsi="Arial" w:cs="Arial"/>
          <w:b/>
          <w:u w:val="single"/>
        </w:rPr>
      </w:pPr>
    </w:p>
    <w:p w14:paraId="75D3A179" w14:textId="3D88C3BD" w:rsidR="00457509" w:rsidRDefault="00457509" w:rsidP="00457509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457509">
        <w:rPr>
          <w:rFonts w:ascii="Arial" w:hAnsi="Arial" w:cs="Arial"/>
          <w:b/>
          <w:u w:val="single"/>
        </w:rPr>
        <w:t xml:space="preserve">Spinal surgery </w:t>
      </w:r>
    </w:p>
    <w:p w14:paraId="42C9F856" w14:textId="4893CD66" w:rsidR="00457509" w:rsidRDefault="00457509" w:rsidP="00457509">
      <w:pPr>
        <w:pStyle w:val="ListParagraph"/>
        <w:rPr>
          <w:rFonts w:ascii="Arial" w:hAnsi="Arial" w:cs="Arial"/>
          <w:b/>
          <w:u w:val="single"/>
        </w:rPr>
      </w:pPr>
    </w:p>
    <w:p w14:paraId="693B9D17" w14:textId="39A2E7EA" w:rsidR="00457509" w:rsidRPr="00BC0ACB" w:rsidRDefault="007D2260" w:rsidP="004575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2260">
        <w:rPr>
          <w:rFonts w:ascii="Arial" w:hAnsi="Arial" w:cs="Arial"/>
        </w:rPr>
        <w:t>Do you refer patients</w:t>
      </w:r>
      <w:r>
        <w:rPr>
          <w:rFonts w:ascii="Arial" w:hAnsi="Arial" w:cs="Arial"/>
        </w:rPr>
        <w:t xml:space="preserve"> to a specialist when you suspect a spinal fracture? </w:t>
      </w:r>
    </w:p>
    <w:sectPr w:rsidR="00457509" w:rsidRPr="00BC0ACB" w:rsidSect="00D6236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127C3" w14:textId="77777777" w:rsidR="0061407E" w:rsidRDefault="0061407E" w:rsidP="00B85084">
      <w:pPr>
        <w:spacing w:after="0" w:line="240" w:lineRule="auto"/>
      </w:pPr>
      <w:r>
        <w:separator/>
      </w:r>
    </w:p>
  </w:endnote>
  <w:endnote w:type="continuationSeparator" w:id="0">
    <w:p w14:paraId="0A801A82" w14:textId="77777777" w:rsidR="0061407E" w:rsidRDefault="0061407E" w:rsidP="00B8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81024" w14:textId="407E713A" w:rsidR="00D62361" w:rsidRDefault="00AC63A7">
    <w:pPr>
      <w:pStyle w:val="Footer"/>
    </w:pPr>
    <w:r>
      <w:rPr>
        <w:noProof/>
      </w:rPr>
      <w:drawing>
        <wp:inline distT="0" distB="0" distL="0" distR="0" wp14:anchorId="2DE69287" wp14:editId="323388A3">
          <wp:extent cx="5731510" cy="831850"/>
          <wp:effectExtent l="0" t="0" r="254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5AFA3" w14:textId="16DE8B71" w:rsidR="00AC63A7" w:rsidRDefault="00AC63A7">
    <w:pPr>
      <w:pStyle w:val="Footer"/>
    </w:pPr>
    <w:r>
      <w:rPr>
        <w:noProof/>
      </w:rPr>
      <w:drawing>
        <wp:inline distT="0" distB="0" distL="0" distR="0" wp14:anchorId="4161A951" wp14:editId="69F57D06">
          <wp:extent cx="5731510" cy="8318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DC957" w14:textId="77777777" w:rsidR="0061407E" w:rsidRDefault="0061407E" w:rsidP="00B85084">
      <w:pPr>
        <w:spacing w:after="0" w:line="240" w:lineRule="auto"/>
      </w:pPr>
      <w:r>
        <w:separator/>
      </w:r>
    </w:p>
  </w:footnote>
  <w:footnote w:type="continuationSeparator" w:id="0">
    <w:p w14:paraId="31EB909F" w14:textId="77777777" w:rsidR="0061407E" w:rsidRDefault="0061407E" w:rsidP="00B8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1AD2" w14:textId="1B8360EF" w:rsidR="00B97AC6" w:rsidRDefault="00B97AC6">
    <w:pPr>
      <w:pStyle w:val="Header"/>
    </w:pPr>
  </w:p>
  <w:p w14:paraId="7967B117" w14:textId="08C33C27" w:rsidR="00B85084" w:rsidRDefault="00B85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9220" w14:textId="3344D5B3" w:rsidR="00D62361" w:rsidRDefault="009E6B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231856" wp14:editId="11B82377">
          <wp:simplePos x="0" y="0"/>
          <wp:positionH relativeFrom="column">
            <wp:posOffset>878205</wp:posOffset>
          </wp:positionH>
          <wp:positionV relativeFrom="paragraph">
            <wp:posOffset>172720</wp:posOffset>
          </wp:positionV>
          <wp:extent cx="3975100" cy="1426210"/>
          <wp:effectExtent l="0" t="0" r="0" b="0"/>
          <wp:wrapTopAndBottom/>
          <wp:docPr id="4" name="Picture 4" descr="A picture containing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piringtoExcellence_RGB_new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611BD"/>
    <w:multiLevelType w:val="hybridMultilevel"/>
    <w:tmpl w:val="1E12DC0A"/>
    <w:lvl w:ilvl="0" w:tplc="3F38B2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585D"/>
    <w:multiLevelType w:val="hybridMultilevel"/>
    <w:tmpl w:val="4E187ADA"/>
    <w:lvl w:ilvl="0" w:tplc="3F38B2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F5411"/>
    <w:multiLevelType w:val="hybridMultilevel"/>
    <w:tmpl w:val="D2A6E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10"/>
    <w:rsid w:val="000A2182"/>
    <w:rsid w:val="000A6CE4"/>
    <w:rsid w:val="000C2EA5"/>
    <w:rsid w:val="000D0EC2"/>
    <w:rsid w:val="000F441D"/>
    <w:rsid w:val="001373B8"/>
    <w:rsid w:val="00181D8B"/>
    <w:rsid w:val="00186810"/>
    <w:rsid w:val="001B257B"/>
    <w:rsid w:val="001B6B3B"/>
    <w:rsid w:val="001E1CC7"/>
    <w:rsid w:val="0025093C"/>
    <w:rsid w:val="002B61A0"/>
    <w:rsid w:val="002D21DA"/>
    <w:rsid w:val="00317ED7"/>
    <w:rsid w:val="004451B1"/>
    <w:rsid w:val="00457509"/>
    <w:rsid w:val="004C6A75"/>
    <w:rsid w:val="004D1E73"/>
    <w:rsid w:val="004D1F6C"/>
    <w:rsid w:val="004F6BC3"/>
    <w:rsid w:val="0050077C"/>
    <w:rsid w:val="005016DF"/>
    <w:rsid w:val="005143ED"/>
    <w:rsid w:val="005344BA"/>
    <w:rsid w:val="0058138C"/>
    <w:rsid w:val="005B36DF"/>
    <w:rsid w:val="005F29CB"/>
    <w:rsid w:val="0061407E"/>
    <w:rsid w:val="00654646"/>
    <w:rsid w:val="00674B9C"/>
    <w:rsid w:val="006E33FA"/>
    <w:rsid w:val="006E76F2"/>
    <w:rsid w:val="00727D60"/>
    <w:rsid w:val="00730056"/>
    <w:rsid w:val="007A2A11"/>
    <w:rsid w:val="007D2260"/>
    <w:rsid w:val="00813A92"/>
    <w:rsid w:val="00831840"/>
    <w:rsid w:val="0084405A"/>
    <w:rsid w:val="0084724B"/>
    <w:rsid w:val="008907BD"/>
    <w:rsid w:val="008D01DB"/>
    <w:rsid w:val="009342AF"/>
    <w:rsid w:val="00971763"/>
    <w:rsid w:val="009E6B81"/>
    <w:rsid w:val="00A269FF"/>
    <w:rsid w:val="00A33DD7"/>
    <w:rsid w:val="00A809B1"/>
    <w:rsid w:val="00AB604D"/>
    <w:rsid w:val="00AB6728"/>
    <w:rsid w:val="00AC63A7"/>
    <w:rsid w:val="00B14DD6"/>
    <w:rsid w:val="00B35ABE"/>
    <w:rsid w:val="00B85084"/>
    <w:rsid w:val="00B97AC6"/>
    <w:rsid w:val="00BC0ACB"/>
    <w:rsid w:val="00BD1D73"/>
    <w:rsid w:val="00C20B1C"/>
    <w:rsid w:val="00C21B09"/>
    <w:rsid w:val="00C539D6"/>
    <w:rsid w:val="00C96E2C"/>
    <w:rsid w:val="00CA2962"/>
    <w:rsid w:val="00CB1E86"/>
    <w:rsid w:val="00CE7602"/>
    <w:rsid w:val="00D62361"/>
    <w:rsid w:val="00D95BA7"/>
    <w:rsid w:val="00DD0325"/>
    <w:rsid w:val="00DF5C2A"/>
    <w:rsid w:val="00E25B51"/>
    <w:rsid w:val="00EC1B3D"/>
    <w:rsid w:val="00F06B78"/>
    <w:rsid w:val="00F254A8"/>
    <w:rsid w:val="00F5439B"/>
    <w:rsid w:val="00F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D9626"/>
  <w15:chartTrackingRefBased/>
  <w15:docId w15:val="{2AF4CF85-D515-4AEA-91B6-B4FF5DA8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AC6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084"/>
  </w:style>
  <w:style w:type="paragraph" w:styleId="Footer">
    <w:name w:val="footer"/>
    <w:basedOn w:val="Normal"/>
    <w:link w:val="FooterChar"/>
    <w:uiPriority w:val="99"/>
    <w:unhideWhenUsed/>
    <w:rsid w:val="00B85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084"/>
  </w:style>
  <w:style w:type="paragraph" w:styleId="BalloonText">
    <w:name w:val="Balloon Text"/>
    <w:basedOn w:val="Normal"/>
    <w:link w:val="BalloonTextChar"/>
    <w:uiPriority w:val="99"/>
    <w:semiHidden/>
    <w:unhideWhenUsed/>
    <w:rsid w:val="002D21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D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4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3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176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7AC6"/>
    <w:rPr>
      <w:rFonts w:ascii="Arial" w:eastAsiaTheme="majorEastAsia" w:hAnsi="Arial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12" ma:contentTypeDescription="Create a new document." ma:contentTypeScope="" ma:versionID="985c871a04a860ee86967c36ee143112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3341e0a0b46f2171d48382fe3a7bff9b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6149-09B4-4C95-843D-DF4E237AB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32628-5C59-4F0C-A883-5006F4637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F5694-E0AD-43DF-B27F-3EBEDF32B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1ecd67d1-4421-4312-a239-648a1382d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8BA379-66C3-CC4A-A2C3-15C42080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McGilvray</dc:creator>
  <cp:keywords/>
  <dc:description/>
  <cp:lastModifiedBy>Jenny Brodie</cp:lastModifiedBy>
  <cp:revision>3</cp:revision>
  <dcterms:created xsi:type="dcterms:W3CDTF">2020-03-19T14:04:00Z</dcterms:created>
  <dcterms:modified xsi:type="dcterms:W3CDTF">2020-03-20T15:41:00Z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